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563" w:rsidRPr="00E92B4B" w:rsidRDefault="00432563" w:rsidP="00E92B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Аннотация</w:t>
      </w:r>
    </w:p>
    <w:p w:rsidR="00D04140" w:rsidRDefault="00D04140" w:rsidP="00D04140">
      <w:pPr>
        <w:pStyle w:val="Style1"/>
        <w:widowControl/>
        <w:jc w:val="center"/>
      </w:pPr>
      <w:r>
        <w:rPr>
          <w:sz w:val="28"/>
          <w:szCs w:val="28"/>
        </w:rPr>
        <w:t xml:space="preserve">Специальность: </w:t>
      </w:r>
      <w:r>
        <w:rPr>
          <w:b/>
          <w:sz w:val="28"/>
          <w:szCs w:val="28"/>
        </w:rPr>
        <w:t>23.05. 01 Наземные транспортно-технологические сре</w:t>
      </w:r>
      <w:r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ства </w:t>
      </w:r>
    </w:p>
    <w:p w:rsidR="00D04140" w:rsidRDefault="00D04140" w:rsidP="00D0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Специализация: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Подъемно-транспортные, строительные, дорожные сре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ства и оборудование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 xml:space="preserve">1 Наименование дисциплины 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 xml:space="preserve">«Экономика предприятия» 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2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E92B4B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дисциплины происходит формирование у обучающегося следующих компетенций:</w:t>
      </w:r>
    </w:p>
    <w:p w:rsidR="0036241B" w:rsidRPr="008C0B73" w:rsidRDefault="00AB48A6" w:rsidP="00E92B4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C0B73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444931" w:rsidRPr="008C0B73">
        <w:rPr>
          <w:rFonts w:ascii="Times New Roman" w:hAnsi="Times New Roman"/>
          <w:sz w:val="24"/>
          <w:szCs w:val="24"/>
          <w:shd w:val="clear" w:color="auto" w:fill="FFFFFF"/>
        </w:rPr>
        <w:t>способностью использовать основы экономических знаний в различных сферах жизнедеятельности</w:t>
      </w:r>
      <w:r w:rsidR="008C0B73" w:rsidRPr="008C0B73">
        <w:rPr>
          <w:rFonts w:ascii="Times New Roman" w:hAnsi="Times New Roman"/>
          <w:sz w:val="24"/>
          <w:szCs w:val="24"/>
          <w:shd w:val="clear" w:color="auto" w:fill="FFFFFF"/>
        </w:rPr>
        <w:t xml:space="preserve"> (ОК-4</w:t>
      </w:r>
      <w:r w:rsidR="00444931" w:rsidRPr="008C0B73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432563" w:rsidRPr="00E92B4B" w:rsidRDefault="00432563" w:rsidP="00E92B4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2B4B">
        <w:rPr>
          <w:rFonts w:ascii="Times New Roman" w:hAnsi="Times New Roman"/>
          <w:sz w:val="24"/>
          <w:szCs w:val="24"/>
        </w:rPr>
        <w:t xml:space="preserve"> Содержание указанных компетенций и перечень планируемых результатов обуч</w:t>
      </w:r>
      <w:r w:rsidRPr="00E92B4B">
        <w:rPr>
          <w:rFonts w:ascii="Times New Roman" w:hAnsi="Times New Roman"/>
          <w:sz w:val="24"/>
          <w:szCs w:val="24"/>
        </w:rPr>
        <w:t>е</w:t>
      </w:r>
      <w:r w:rsidRPr="00E92B4B">
        <w:rPr>
          <w:rFonts w:ascii="Times New Roman" w:hAnsi="Times New Roman"/>
          <w:sz w:val="24"/>
          <w:szCs w:val="24"/>
        </w:rPr>
        <w:t>ния по данной дисциплине представлены в таблице 1.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Таблица 1 – Планируемые результаты обучения по дисциплине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973"/>
        <w:gridCol w:w="5103"/>
      </w:tblGrid>
      <w:tr w:rsidR="00432563" w:rsidRPr="00E92B4B" w:rsidTr="00AB48A6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Код комп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 ОП</w:t>
            </w:r>
          </w:p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(содержание компете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ций)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Перечень планируемых результатов обуч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92B4B">
              <w:rPr>
                <w:rFonts w:ascii="Times New Roman" w:hAnsi="Times New Roman"/>
                <w:b/>
                <w:sz w:val="24"/>
                <w:szCs w:val="24"/>
              </w:rPr>
              <w:t>ния  по дисциплине</w:t>
            </w:r>
          </w:p>
        </w:tc>
      </w:tr>
      <w:tr w:rsidR="00432563" w:rsidRPr="00E92B4B" w:rsidTr="00AB48A6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2563" w:rsidRPr="00E92B4B" w:rsidTr="00AB48A6">
        <w:trPr>
          <w:trHeight w:val="86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63" w:rsidRPr="00AB48A6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32563" w:rsidRPr="00AB48A6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B48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ОК-</w:t>
            </w:r>
            <w:r w:rsidR="00AB48A6" w:rsidRPr="00AB48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AB48A6" w:rsidRDefault="00AB48A6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B48A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способностью использовать основы экономических знаний в различных сферах жизнедеятельности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AB48A6" w:rsidRDefault="00C418D5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B48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Знать:</w:t>
            </w:r>
            <w:r w:rsidR="00432563" w:rsidRPr="00AB48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функции и механизмы управления экономической жизнью общества на макро- и микроуровнях; - основы планирования и норм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и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рования; - основные мероприятия по повышению эффективности</w:t>
            </w:r>
          </w:p>
          <w:p w:rsidR="00C418D5" w:rsidRPr="00AB48A6" w:rsidRDefault="00C418D5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B48A6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 xml:space="preserve"> - анализировать процессы, происходящие в социально- экон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о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мической сфере и прогнозировать пути их развития - составлять пл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а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ны, программы, графики работ, сметы, заказы, заявки, инструкции и другую техническую документацию; - разрабатывать меры по пов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ы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шению эффективности использования оборудования</w:t>
            </w:r>
          </w:p>
          <w:p w:rsidR="00C418D5" w:rsidRPr="00AB48A6" w:rsidRDefault="00C418D5" w:rsidP="00E9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AB48A6">
              <w:rPr>
                <w:rFonts w:ascii="Times New Roman" w:hAnsi="Times New Roman"/>
                <w:b/>
                <w:sz w:val="16"/>
                <w:szCs w:val="16"/>
              </w:rPr>
              <w:t>Владеть: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 xml:space="preserve"> основными положениями и методами экономической науки при решении социально-общественных и профессиональных задач; - основными положениями и методами экономической науки при с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о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ставлении планов, программ, графиков работ, смет, заказов, заявок, инструкций и другой технической документации; - навыками анализа эффективности работы о</w:t>
            </w:r>
            <w:r w:rsidR="008C0B73">
              <w:rPr>
                <w:rFonts w:ascii="Times New Roman" w:hAnsi="Times New Roman"/>
                <w:sz w:val="16"/>
                <w:szCs w:val="16"/>
              </w:rPr>
              <w:t>б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орудования на основании комплекса экон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о</w:t>
            </w:r>
            <w:r w:rsidRPr="00AB48A6">
              <w:rPr>
                <w:rFonts w:ascii="Times New Roman" w:hAnsi="Times New Roman"/>
                <w:sz w:val="16"/>
                <w:szCs w:val="16"/>
              </w:rPr>
              <w:t>мических показателей</w:t>
            </w:r>
          </w:p>
        </w:tc>
      </w:tr>
    </w:tbl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3 Место дисциплины в структуре образовательной программы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 xml:space="preserve">Дисциплина входит в состав дисциплин базовой части Блока 1 образовательной программы </w:t>
      </w:r>
      <w:r w:rsidR="008C0B73" w:rsidRPr="00E92B4B">
        <w:rPr>
          <w:rFonts w:ascii="Times New Roman" w:hAnsi="Times New Roman"/>
          <w:sz w:val="24"/>
          <w:szCs w:val="24"/>
        </w:rPr>
        <w:t>специалитет</w:t>
      </w:r>
      <w:r w:rsidRPr="00E92B4B">
        <w:rPr>
          <w:rFonts w:ascii="Times New Roman" w:hAnsi="Times New Roman"/>
          <w:sz w:val="24"/>
          <w:szCs w:val="24"/>
        </w:rPr>
        <w:t xml:space="preserve"> по специальности 23.05.01 Наземные транспортно-технологические средства.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3.1 Требования к входным знаниям, умениям и навыкам обучающихся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6241B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Изучение дисциплины базируется на знаниях, полученн</w:t>
      </w:r>
      <w:r w:rsidR="003E735A">
        <w:rPr>
          <w:rFonts w:ascii="Times New Roman" w:hAnsi="Times New Roman"/>
          <w:sz w:val="24"/>
          <w:szCs w:val="24"/>
        </w:rPr>
        <w:t>ых по изучении экономич</w:t>
      </w:r>
      <w:r w:rsidR="003E735A">
        <w:rPr>
          <w:rFonts w:ascii="Times New Roman" w:hAnsi="Times New Roman"/>
          <w:sz w:val="24"/>
          <w:szCs w:val="24"/>
        </w:rPr>
        <w:t>е</w:t>
      </w:r>
      <w:r w:rsidR="003E735A">
        <w:rPr>
          <w:rFonts w:ascii="Times New Roman" w:hAnsi="Times New Roman"/>
          <w:sz w:val="24"/>
          <w:szCs w:val="24"/>
        </w:rPr>
        <w:t xml:space="preserve">ских </w:t>
      </w:r>
      <w:r w:rsidR="0036241B" w:rsidRPr="00E92B4B">
        <w:rPr>
          <w:rFonts w:ascii="Times New Roman" w:hAnsi="Times New Roman"/>
          <w:sz w:val="24"/>
          <w:szCs w:val="24"/>
        </w:rPr>
        <w:t>дисциплин: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 xml:space="preserve">Для освоения дисциплины студент должен: 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432563" w:rsidRPr="00E92B4B" w:rsidRDefault="00432563" w:rsidP="00E92B4B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общие экономические понятия из курса обществознания;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уметь:</w:t>
      </w:r>
      <w:r w:rsidRPr="00E92B4B">
        <w:rPr>
          <w:rFonts w:ascii="Times New Roman" w:hAnsi="Times New Roman"/>
          <w:sz w:val="24"/>
          <w:szCs w:val="24"/>
        </w:rPr>
        <w:t xml:space="preserve"> </w:t>
      </w:r>
    </w:p>
    <w:p w:rsidR="00432563" w:rsidRPr="00E92B4B" w:rsidRDefault="00432563" w:rsidP="00E92B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2B4B">
        <w:rPr>
          <w:rFonts w:ascii="Times New Roman" w:hAnsi="Times New Roman"/>
          <w:sz w:val="24"/>
          <w:szCs w:val="24"/>
          <w:shd w:val="clear" w:color="auto" w:fill="FFFFFF"/>
        </w:rPr>
        <w:t>проводить практические расчеты по формулам;</w:t>
      </w:r>
    </w:p>
    <w:p w:rsidR="00432563" w:rsidRPr="00E92B4B" w:rsidRDefault="00432563" w:rsidP="00E92B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2B4B">
        <w:rPr>
          <w:rFonts w:ascii="Times New Roman" w:hAnsi="Times New Roman"/>
          <w:sz w:val="24"/>
          <w:szCs w:val="24"/>
          <w:shd w:val="clear" w:color="auto" w:fill="FFFFFF"/>
        </w:rPr>
        <w:t>решать текстовые экономические задачи по курсу обществознания;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lastRenderedPageBreak/>
        <w:t xml:space="preserve">владеть: 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- основными методами решения задач;</w:t>
      </w:r>
    </w:p>
    <w:p w:rsidR="00432563" w:rsidRPr="00E92B4B" w:rsidRDefault="00432563" w:rsidP="00E92B4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 xml:space="preserve">- </w:t>
      </w:r>
      <w:r w:rsidRPr="00E92B4B">
        <w:rPr>
          <w:rFonts w:ascii="Times New Roman" w:hAnsi="Times New Roman"/>
          <w:sz w:val="24"/>
          <w:szCs w:val="24"/>
        </w:rPr>
        <w:t>навыками описания и исследования с помощью функций реальных зависимостей, представления их графически, интерпретации графиков экономических процессов;</w:t>
      </w:r>
    </w:p>
    <w:p w:rsidR="00432563" w:rsidRPr="00E92B4B" w:rsidRDefault="00432563" w:rsidP="00E92B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ab/>
        <w:t>3.2 Взаимосвязь с другими дисциплинами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Изучение дисциплины «Экономика предприятия» является необходимым условием для</w:t>
      </w:r>
      <w:r w:rsidR="0036241B" w:rsidRPr="00E92B4B">
        <w:rPr>
          <w:rFonts w:ascii="Times New Roman" w:hAnsi="Times New Roman"/>
          <w:sz w:val="24"/>
          <w:szCs w:val="24"/>
        </w:rPr>
        <w:t xml:space="preserve"> эффективного написания выпускной квалификационной работе.</w:t>
      </w:r>
      <w:r w:rsidRPr="00E92B4B">
        <w:rPr>
          <w:rFonts w:ascii="Times New Roman" w:hAnsi="Times New Roman"/>
          <w:sz w:val="24"/>
          <w:szCs w:val="24"/>
        </w:rPr>
        <w:t xml:space="preserve"> 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Взаимосвязь дисциплины «Экономика предприятия» с другими дисциплинами о</w:t>
      </w:r>
      <w:r w:rsidRPr="00E92B4B">
        <w:rPr>
          <w:rFonts w:ascii="Times New Roman" w:hAnsi="Times New Roman"/>
          <w:sz w:val="24"/>
          <w:szCs w:val="24"/>
        </w:rPr>
        <w:t>б</w:t>
      </w:r>
      <w:r w:rsidRPr="00E92B4B">
        <w:rPr>
          <w:rFonts w:ascii="Times New Roman" w:hAnsi="Times New Roman"/>
          <w:sz w:val="24"/>
          <w:szCs w:val="24"/>
        </w:rPr>
        <w:t>разовательной программы представлена в  виде таблицы (таблица 2).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Таблица 2 – Структурно-логическая схема формирования компетенций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212"/>
        <w:gridCol w:w="1134"/>
        <w:gridCol w:w="1985"/>
      </w:tblGrid>
      <w:tr w:rsidR="00432563" w:rsidRPr="00E92B4B" w:rsidTr="00E92B4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Компетенция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 xml:space="preserve">Предшествующие </w:t>
            </w:r>
          </w:p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 xml:space="preserve">Данная </w:t>
            </w:r>
          </w:p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дисциплина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63" w:rsidRPr="00E92B4B" w:rsidRDefault="00432563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Последующие</w:t>
            </w:r>
          </w:p>
        </w:tc>
      </w:tr>
      <w:tr w:rsidR="0036241B" w:rsidRPr="00E92B4B" w:rsidTr="00E92B4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41B" w:rsidRPr="00E92B4B" w:rsidRDefault="0036241B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ОК-</w:t>
            </w:r>
            <w:r w:rsidR="00AB48A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41B" w:rsidRPr="00E8237C" w:rsidRDefault="00AB48A6" w:rsidP="00E92B4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41B" w:rsidRPr="00E92B4B" w:rsidRDefault="0036241B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Экономика предприятия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41B" w:rsidRPr="00E92B4B" w:rsidRDefault="0036241B" w:rsidP="00E92B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92B4B">
              <w:rPr>
                <w:rFonts w:ascii="Times New Roman" w:hAnsi="Times New Roman"/>
                <w:sz w:val="16"/>
                <w:szCs w:val="16"/>
              </w:rPr>
              <w:t>Компетенция освоена</w:t>
            </w:r>
          </w:p>
        </w:tc>
      </w:tr>
    </w:tbl>
    <w:p w:rsidR="0036241B" w:rsidRPr="00E92B4B" w:rsidRDefault="0036241B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2B4B">
        <w:rPr>
          <w:rFonts w:ascii="Times New Roman" w:hAnsi="Times New Roman"/>
          <w:b/>
          <w:sz w:val="24"/>
          <w:szCs w:val="24"/>
        </w:rPr>
        <w:t>4 Объем дисциплины</w:t>
      </w:r>
      <w:r w:rsidRPr="00E92B4B">
        <w:rPr>
          <w:rFonts w:ascii="Times New Roman" w:hAnsi="Times New Roman"/>
          <w:sz w:val="24"/>
          <w:szCs w:val="24"/>
        </w:rPr>
        <w:t xml:space="preserve"> </w:t>
      </w:r>
      <w:r w:rsidRPr="00E92B4B">
        <w:rPr>
          <w:rFonts w:ascii="Times New Roman" w:hAnsi="Times New Roman"/>
          <w:b/>
          <w:sz w:val="24"/>
          <w:szCs w:val="24"/>
        </w:rPr>
        <w:t>в зачетных единицах с указанием количества академ</w:t>
      </w:r>
      <w:r w:rsidRPr="00E92B4B">
        <w:rPr>
          <w:rFonts w:ascii="Times New Roman" w:hAnsi="Times New Roman"/>
          <w:b/>
          <w:sz w:val="24"/>
          <w:szCs w:val="24"/>
        </w:rPr>
        <w:t>и</w:t>
      </w:r>
      <w:r w:rsidRPr="00E92B4B">
        <w:rPr>
          <w:rFonts w:ascii="Times New Roman" w:hAnsi="Times New Roman"/>
          <w:b/>
          <w:sz w:val="24"/>
          <w:szCs w:val="24"/>
        </w:rPr>
        <w:t>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Объем дисциплины в академических часах с распределением по видам учебных з</w:t>
      </w:r>
      <w:r w:rsidRPr="00E92B4B">
        <w:rPr>
          <w:rFonts w:ascii="Times New Roman" w:hAnsi="Times New Roman"/>
          <w:sz w:val="24"/>
          <w:szCs w:val="24"/>
        </w:rPr>
        <w:t>а</w:t>
      </w:r>
      <w:r w:rsidRPr="00E92B4B">
        <w:rPr>
          <w:rFonts w:ascii="Times New Roman" w:hAnsi="Times New Roman"/>
          <w:sz w:val="24"/>
          <w:szCs w:val="24"/>
        </w:rPr>
        <w:t xml:space="preserve">нятий указан в таблице 3 для заочной формы обучения </w:t>
      </w:r>
    </w:p>
    <w:p w:rsidR="00432563" w:rsidRPr="00E92B4B" w:rsidRDefault="00432563" w:rsidP="00E92B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 xml:space="preserve">Таблица 3 − Объем дисциплины в академических часах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1133"/>
        <w:gridCol w:w="2416"/>
      </w:tblGrid>
      <w:tr w:rsidR="00E92B4B" w:rsidRPr="00E92B4B" w:rsidTr="008C0B73">
        <w:trPr>
          <w:trHeight w:val="360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</w:tr>
      <w:tr w:rsidR="00E92B4B" w:rsidRPr="00E92B4B" w:rsidTr="008C0B73">
        <w:trPr>
          <w:trHeight w:val="285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8C0B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очно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8C0B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заочно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Контактная работа обучающихся с преподавателем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C0B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8C0B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Аудиторная работа (всего)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Внеаудиторная работа (всего)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8C0B73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9C08EF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Групповая консультация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8C0B73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9C08EF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 (всего)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E92B4B" w:rsidP="008C0B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C0B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8C0B73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Расчетно-графические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Реферат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Другие виды занятий (</w:t>
            </w:r>
            <w:r w:rsidRPr="00E92B4B">
              <w:rPr>
                <w:rFonts w:ascii="Times New Roman" w:hAnsi="Times New Roman"/>
                <w:i/>
                <w:sz w:val="20"/>
                <w:szCs w:val="20"/>
              </w:rPr>
              <w:t>подготовка к занятиям, домашняя раб</w:t>
            </w:r>
            <w:r w:rsidRPr="00E92B4B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E92B4B">
              <w:rPr>
                <w:rFonts w:ascii="Times New Roman" w:hAnsi="Times New Roman"/>
                <w:i/>
                <w:sz w:val="20"/>
                <w:szCs w:val="20"/>
              </w:rPr>
              <w:t>та, подготовка к контрольной работе, работа с литературой, подготовка к промежуточной аттестации</w:t>
            </w:r>
            <w:r w:rsidRPr="00E92B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3</w:t>
            </w:r>
            <w:r w:rsidR="008C0B73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6</w:t>
            </w:r>
            <w:r w:rsidR="008C0B7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Вид промежуточной аттестации</w:t>
            </w:r>
          </w:p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B4B">
              <w:rPr>
                <w:rFonts w:ascii="Times New Roman" w:hAnsi="Times New Roman"/>
                <w:sz w:val="20"/>
                <w:szCs w:val="20"/>
              </w:rPr>
              <w:t>(</w:t>
            </w:r>
            <w:r w:rsidRPr="00E92B4B">
              <w:rPr>
                <w:rFonts w:ascii="Times New Roman" w:hAnsi="Times New Roman"/>
                <w:i/>
                <w:sz w:val="20"/>
                <w:szCs w:val="20"/>
              </w:rPr>
              <w:t>З - зачет, Э - экзамен, ЗО – зачет с оценкой</w:t>
            </w:r>
            <w:r w:rsidRPr="00E92B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час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E92B4B" w:rsidRPr="00E92B4B" w:rsidTr="008C0B7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з.е.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B4B" w:rsidRPr="00E92B4B" w:rsidRDefault="00E92B4B" w:rsidP="00E9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:rsidR="00505FA7" w:rsidRPr="00E92B4B" w:rsidRDefault="00505FA7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92B4B" w:rsidRPr="00E92B4B" w:rsidRDefault="00E92B4B" w:rsidP="00E92B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92B4B" w:rsidRPr="00E92B4B" w:rsidRDefault="00E92B4B" w:rsidP="00E92B4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92B4B">
        <w:rPr>
          <w:rFonts w:ascii="Times New Roman" w:hAnsi="Times New Roman"/>
          <w:sz w:val="24"/>
          <w:szCs w:val="24"/>
        </w:rPr>
        <w:t>Заведующая кафедрой _________ Захарова Н.Е.</w:t>
      </w:r>
    </w:p>
    <w:sectPr w:rsidR="00E92B4B" w:rsidRPr="00E92B4B" w:rsidSect="0059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D15F3C"/>
    <w:multiLevelType w:val="singleLevel"/>
    <w:tmpl w:val="8C20536A"/>
    <w:lvl w:ilvl="0">
      <w:numFmt w:val="bullet"/>
      <w:lvlText w:val="-"/>
      <w:lvlJc w:val="left"/>
      <w:pPr>
        <w:tabs>
          <w:tab w:val="num" w:pos="795"/>
        </w:tabs>
        <w:ind w:left="79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05FA7"/>
    <w:rsid w:val="0003627B"/>
    <w:rsid w:val="00200DA1"/>
    <w:rsid w:val="0036241B"/>
    <w:rsid w:val="00365635"/>
    <w:rsid w:val="003E735A"/>
    <w:rsid w:val="003F5466"/>
    <w:rsid w:val="004267F8"/>
    <w:rsid w:val="00432563"/>
    <w:rsid w:val="00441297"/>
    <w:rsid w:val="00444931"/>
    <w:rsid w:val="00505FA7"/>
    <w:rsid w:val="00591291"/>
    <w:rsid w:val="005A59A6"/>
    <w:rsid w:val="006B04B9"/>
    <w:rsid w:val="006B3166"/>
    <w:rsid w:val="006E01A2"/>
    <w:rsid w:val="008C0B73"/>
    <w:rsid w:val="009C08EF"/>
    <w:rsid w:val="00AB48A6"/>
    <w:rsid w:val="00B32E46"/>
    <w:rsid w:val="00BC4CB0"/>
    <w:rsid w:val="00BF3187"/>
    <w:rsid w:val="00C349F9"/>
    <w:rsid w:val="00C418D5"/>
    <w:rsid w:val="00D04140"/>
    <w:rsid w:val="00D524F8"/>
    <w:rsid w:val="00DD4B7B"/>
    <w:rsid w:val="00E64856"/>
    <w:rsid w:val="00E8237C"/>
    <w:rsid w:val="00E92B4B"/>
    <w:rsid w:val="00EA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FA7"/>
    <w:pPr>
      <w:ind w:left="720"/>
      <w:contextualSpacing/>
    </w:pPr>
  </w:style>
  <w:style w:type="character" w:customStyle="1" w:styleId="apple-converted-space">
    <w:name w:val="apple-converted-space"/>
    <w:rsid w:val="00505FA7"/>
  </w:style>
  <w:style w:type="paragraph" w:customStyle="1" w:styleId="Style78">
    <w:name w:val="Style78"/>
    <w:basedOn w:val="a"/>
    <w:rsid w:val="00505FA7"/>
    <w:pPr>
      <w:widowControl w:val="0"/>
      <w:autoSpaceDE w:val="0"/>
      <w:autoSpaceDN w:val="0"/>
      <w:adjustRightInd w:val="0"/>
      <w:spacing w:after="0" w:line="55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325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rsid w:val="00D041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648</Words>
  <Characters>3695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FiTM3</cp:lastModifiedBy>
  <cp:revision>20</cp:revision>
  <dcterms:created xsi:type="dcterms:W3CDTF">2017-11-11T11:47:00Z</dcterms:created>
  <dcterms:modified xsi:type="dcterms:W3CDTF">2017-11-28T09:27:00Z</dcterms:modified>
</cp:coreProperties>
</file>